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令和　　年　　月　　日　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瀬戸内町長　　鎌田　愛人　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320" w:leftChars="18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住所　　</w:t>
      </w:r>
    </w:p>
    <w:p>
      <w:pPr>
        <w:pStyle w:val="0"/>
        <w:ind w:left="4860" w:leftChars="2025"/>
        <w:rPr>
          <w:rFonts w:hint="eastAsia" w:ascii="BIZ UD明朝 Medium" w:hAnsi="BIZ UD明朝 Medium" w:eastAsia="BIZ UD明朝 Medium"/>
        </w:rPr>
      </w:pPr>
    </w:p>
    <w:p>
      <w:pPr>
        <w:pStyle w:val="0"/>
        <w:ind w:left="4320" w:leftChars="18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氏名　　　　　　　　　　　　　　印</w:t>
      </w:r>
    </w:p>
    <w:p>
      <w:pPr>
        <w:pStyle w:val="0"/>
        <w:ind w:leftChars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野積場等利用許可について（お願い）</w:t>
      </w: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</w:rPr>
        <w:t>　下記のとおり</w:t>
      </w:r>
      <w:r>
        <w:rPr>
          <w:rFonts w:hint="eastAsia" w:ascii="BIZ UD明朝 Medium" w:hAnsi="BIZ UD明朝 Medium" w:eastAsia="BIZ UD明朝 Medium"/>
        </w:rPr>
        <w:t>古仁屋漁港施設を利用したいので、野積場等利用の許可を申請します。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目　　的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利用面積　　　　　　㎡（別紙平面図及び求積図参照）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利用期間　　　　令和　　年　月　　日　～　利用終了日まで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0</Words>
  <Characters>116</Characters>
  <Application>JUST Note</Application>
  <Lines>18</Lines>
  <Paragraphs>9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tryx</dc:creator>
  <cp:lastModifiedBy>suisan</cp:lastModifiedBy>
  <cp:lastPrinted>2022-08-29T07:22:25Z</cp:lastPrinted>
  <dcterms:created xsi:type="dcterms:W3CDTF">2003-11-11T01:53:00Z</dcterms:created>
  <dcterms:modified xsi:type="dcterms:W3CDTF">2022-11-16T08:01:36Z</dcterms:modified>
  <cp:revision>25</cp:revision>
</cp:coreProperties>
</file>